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C1" w:rsidRDefault="00F263C1" w:rsidP="00F263C1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CELPHOS  </w:t>
      </w:r>
    </w:p>
    <w:p w:rsidR="00F263C1" w:rsidRDefault="00F263C1" w:rsidP="00F263C1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  <w:r w:rsidRPr="00963A5F">
        <w:rPr>
          <w:rFonts w:ascii="Arial" w:hAnsi="Arial" w:cs="Arial"/>
        </w:rPr>
        <w:t>Op de website van een chemisch bedrijf staat de volgende informatie over het insectenverdelgingsmiddel ‘</w:t>
      </w:r>
      <w:proofErr w:type="spellStart"/>
      <w:r w:rsidRPr="00963A5F">
        <w:rPr>
          <w:rFonts w:ascii="Arial" w:hAnsi="Arial" w:cs="Arial"/>
        </w:rPr>
        <w:t>Celphos</w:t>
      </w:r>
      <w:proofErr w:type="spellEnd"/>
      <w:r w:rsidRPr="00963A5F">
        <w:rPr>
          <w:rFonts w:ascii="Arial" w:hAnsi="Arial" w:cs="Arial"/>
        </w:rPr>
        <w:t>’.</w:t>
      </w:r>
    </w:p>
    <w:p w:rsidR="00F263C1" w:rsidRDefault="00F263C1" w:rsidP="00F263C1">
      <w:pPr>
        <w:tabs>
          <w:tab w:val="left" w:pos="360"/>
        </w:tabs>
        <w:spacing w:line="276" w:lineRule="auto"/>
        <w:ind w:left="360"/>
        <w:rPr>
          <w:rFonts w:ascii="Arial" w:hAnsi="Arial" w:cs="Arial"/>
        </w:rPr>
      </w:pPr>
    </w:p>
    <w:p w:rsidR="00F263C1" w:rsidRDefault="00F263C1" w:rsidP="00F263C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963A5F">
        <w:rPr>
          <w:rFonts w:ascii="Arial" w:hAnsi="Arial" w:cs="Arial"/>
        </w:rPr>
        <w:t>Celphos</w:t>
      </w:r>
      <w:proofErr w:type="spellEnd"/>
      <w:r w:rsidRPr="00963A5F">
        <w:rPr>
          <w:rFonts w:ascii="Arial" w:hAnsi="Arial" w:cs="Arial"/>
        </w:rPr>
        <w:t xml:space="preserve"> is een ontsmettingsmiddel dat bestaat uit </w:t>
      </w:r>
      <w:proofErr w:type="spellStart"/>
      <w:r w:rsidRPr="00963A5F">
        <w:rPr>
          <w:rFonts w:ascii="Arial" w:hAnsi="Arial" w:cs="Arial"/>
        </w:rPr>
        <w:t>aluminiumfosfide</w:t>
      </w:r>
      <w:proofErr w:type="spellEnd"/>
      <w:r w:rsidRPr="00963A5F">
        <w:rPr>
          <w:rFonts w:ascii="Arial" w:hAnsi="Arial" w:cs="Arial"/>
        </w:rPr>
        <w:t xml:space="preserve">, ammoniumzouten en speciale bindmiddelen zoals paraffinewas. Door reactie van </w:t>
      </w:r>
      <w:proofErr w:type="spellStart"/>
      <w:r w:rsidRPr="00963A5F">
        <w:rPr>
          <w:rFonts w:ascii="Arial" w:hAnsi="Arial" w:cs="Arial"/>
        </w:rPr>
        <w:t>aluminiumfosfide</w:t>
      </w:r>
      <w:proofErr w:type="spellEnd"/>
      <w:r w:rsidRPr="00963A5F">
        <w:rPr>
          <w:rFonts w:ascii="Arial" w:hAnsi="Arial" w:cs="Arial"/>
        </w:rPr>
        <w:t xml:space="preserve"> met waterdamp uit de lucht vallen, afhankelijk van temperatuur en vochtigheid, </w:t>
      </w:r>
      <w:proofErr w:type="spellStart"/>
      <w:r w:rsidRPr="00963A5F">
        <w:rPr>
          <w:rFonts w:ascii="Arial" w:hAnsi="Arial" w:cs="Arial"/>
        </w:rPr>
        <w:t>Celphostabletten</w:t>
      </w:r>
      <w:proofErr w:type="spellEnd"/>
      <w:r w:rsidRPr="00963A5F">
        <w:rPr>
          <w:rFonts w:ascii="Arial" w:hAnsi="Arial" w:cs="Arial"/>
        </w:rPr>
        <w:t xml:space="preserve"> binnen 0,5 tot 4 uur uiteen. Hierbij ontstaan </w:t>
      </w:r>
      <w:proofErr w:type="spellStart"/>
      <w:r w:rsidRPr="00963A5F">
        <w:rPr>
          <w:rFonts w:ascii="Arial" w:hAnsi="Arial" w:cs="Arial"/>
        </w:rPr>
        <w:t>fosfinegas</w:t>
      </w:r>
      <w:proofErr w:type="spellEnd"/>
      <w:r w:rsidRPr="00963A5F">
        <w:rPr>
          <w:rFonts w:ascii="Arial" w:hAnsi="Arial" w:cs="Arial"/>
        </w:rPr>
        <w:t xml:space="preserve"> en aluminiumhydroxide</w:t>
      </w:r>
      <w:r>
        <w:rPr>
          <w:rFonts w:ascii="Arial" w:hAnsi="Arial" w:cs="Arial"/>
        </w:rPr>
        <w:t xml:space="preserve"> (AlO</w:t>
      </w:r>
      <w:r w:rsidRPr="00AD6FE3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H</w:t>
      </w:r>
      <w:r w:rsidRPr="00AD6FE3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f</w:t>
      </w:r>
      <w:r w:rsidRPr="00963A5F">
        <w:rPr>
          <w:rFonts w:ascii="Arial" w:hAnsi="Arial" w:cs="Arial"/>
        </w:rPr>
        <w:t>osfinegas</w:t>
      </w:r>
      <w:proofErr w:type="spellEnd"/>
      <w:r w:rsidRPr="00963A5F">
        <w:rPr>
          <w:rFonts w:ascii="Arial" w:hAnsi="Arial" w:cs="Arial"/>
        </w:rPr>
        <w:t xml:space="preserve"> (PH</w:t>
      </w:r>
      <w:r w:rsidRPr="006C6150">
        <w:rPr>
          <w:rFonts w:ascii="Arial" w:hAnsi="Arial" w:cs="Arial"/>
          <w:vertAlign w:val="subscript"/>
        </w:rPr>
        <w:t>3</w:t>
      </w:r>
      <w:r w:rsidRPr="00963A5F">
        <w:rPr>
          <w:rFonts w:ascii="Arial" w:hAnsi="Arial" w:cs="Arial"/>
        </w:rPr>
        <w:t>) is een uitstekend insectenverdelgingsmiddel. Het is vluchtig, verspreidt zich snel in alle richtingen en dringt gemakkelijk door verpakkingsmiddelen zoals papier en karton.</w:t>
      </w:r>
      <w:r>
        <w:t xml:space="preserve"> </w:t>
      </w:r>
      <w:r w:rsidRPr="00963A5F">
        <w:rPr>
          <w:rFonts w:ascii="Arial" w:hAnsi="Arial" w:cs="Arial"/>
        </w:rPr>
        <w:t xml:space="preserve">De werkzame stof in </w:t>
      </w:r>
      <w:proofErr w:type="spellStart"/>
      <w:r w:rsidRPr="00963A5F">
        <w:rPr>
          <w:rFonts w:ascii="Arial" w:hAnsi="Arial" w:cs="Arial"/>
        </w:rPr>
        <w:t>Celphos</w:t>
      </w:r>
      <w:proofErr w:type="spellEnd"/>
      <w:r w:rsidRPr="00963A5F">
        <w:rPr>
          <w:rFonts w:ascii="Arial" w:hAnsi="Arial" w:cs="Arial"/>
        </w:rPr>
        <w:t xml:space="preserve"> is het </w:t>
      </w:r>
      <w:proofErr w:type="spellStart"/>
      <w:r w:rsidRPr="00963A5F">
        <w:rPr>
          <w:rFonts w:ascii="Arial" w:hAnsi="Arial" w:cs="Arial"/>
        </w:rPr>
        <w:t>aluminiumfosfide</w:t>
      </w:r>
      <w:proofErr w:type="spellEnd"/>
      <w:r w:rsidRPr="00963A5F">
        <w:rPr>
          <w:rFonts w:ascii="Arial" w:hAnsi="Arial" w:cs="Arial"/>
        </w:rPr>
        <w:t xml:space="preserve"> (</w:t>
      </w:r>
      <w:proofErr w:type="spellStart"/>
      <w:r w:rsidRPr="00963A5F">
        <w:rPr>
          <w:rFonts w:ascii="Arial" w:hAnsi="Arial" w:cs="Arial"/>
        </w:rPr>
        <w:t>AlP</w:t>
      </w:r>
      <w:proofErr w:type="spellEnd"/>
      <w:r w:rsidRPr="00963A5F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Aluminiumfosfide</w:t>
      </w:r>
      <w:proofErr w:type="spellEnd"/>
      <w:r>
        <w:rPr>
          <w:rFonts w:ascii="Arial" w:hAnsi="Arial" w:cs="Arial"/>
        </w:rPr>
        <w:t xml:space="preserve"> bestaat uit aluminium- en </w:t>
      </w:r>
      <w:proofErr w:type="spellStart"/>
      <w:r>
        <w:rPr>
          <w:rFonts w:ascii="Arial" w:hAnsi="Arial" w:cs="Arial"/>
        </w:rPr>
        <w:t>fosfide-ionen</w:t>
      </w:r>
      <w:proofErr w:type="spellEnd"/>
      <w:r>
        <w:rPr>
          <w:rFonts w:ascii="Arial" w:hAnsi="Arial" w:cs="Arial"/>
        </w:rPr>
        <w:t xml:space="preserve">. </w:t>
      </w:r>
      <w:r w:rsidRPr="00963A5F">
        <w:rPr>
          <w:rFonts w:ascii="Arial" w:hAnsi="Arial" w:cs="Arial"/>
        </w:rPr>
        <w:t xml:space="preserve"> </w:t>
      </w:r>
    </w:p>
    <w:p w:rsidR="00F263C1" w:rsidRDefault="00F263C1" w:rsidP="00F263C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</w:p>
    <w:p w:rsidR="00F263C1" w:rsidRDefault="00F263C1" w:rsidP="00F263C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Geef </w:t>
      </w:r>
      <w:r w:rsidRPr="00963A5F">
        <w:rPr>
          <w:rFonts w:ascii="Arial" w:hAnsi="Arial" w:cs="Arial"/>
        </w:rPr>
        <w:t xml:space="preserve">het aantal protonen en het aantal elektronen in </w:t>
      </w:r>
      <w:r>
        <w:rPr>
          <w:rFonts w:ascii="Arial" w:hAnsi="Arial" w:cs="Arial"/>
        </w:rPr>
        <w:t xml:space="preserve">het </w:t>
      </w:r>
      <w:proofErr w:type="spellStart"/>
      <w:r>
        <w:rPr>
          <w:rFonts w:ascii="Arial" w:hAnsi="Arial" w:cs="Arial"/>
        </w:rPr>
        <w:t>fosfide-</w:t>
      </w:r>
      <w:r w:rsidRPr="00963A5F">
        <w:rPr>
          <w:rFonts w:ascii="Arial" w:hAnsi="Arial" w:cs="Arial"/>
        </w:rPr>
        <w:t>ion</w:t>
      </w:r>
      <w:proofErr w:type="spellEnd"/>
      <w:r w:rsidRPr="00963A5F">
        <w:rPr>
          <w:rFonts w:ascii="Arial" w:hAnsi="Arial" w:cs="Arial"/>
        </w:rPr>
        <w:t>.</w:t>
      </w:r>
    </w:p>
    <w:p w:rsidR="00F263C1" w:rsidRPr="00646D62" w:rsidRDefault="00F263C1" w:rsidP="00F263C1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6D62">
        <w:rPr>
          <w:rFonts w:ascii="Arial" w:hAnsi="Arial" w:cs="Arial"/>
        </w:rPr>
        <w:t>Noteer je antwoord als volgt:</w:t>
      </w: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 w:rsidRPr="00646D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>Aantal protonen: ...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 w:rsidRPr="00646D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>Aantal elektronen: ...</w:t>
      </w: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 xml:space="preserve">Geef de vergelijking van de reactie die optreedt als </w:t>
      </w:r>
      <w:proofErr w:type="spellStart"/>
      <w:r w:rsidRPr="00646D62">
        <w:rPr>
          <w:rFonts w:ascii="Arial" w:hAnsi="Arial" w:cs="Arial"/>
          <w:sz w:val="24"/>
          <w:szCs w:val="24"/>
        </w:rPr>
        <w:t>Celphostabletten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aan </w:t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>vochtige lucht worden blootgesteld.</w:t>
      </w: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954"/>
      </w:tblGrid>
      <w:tr w:rsidR="00F263C1" w:rsidRPr="00646D62" w:rsidTr="00A43BAD">
        <w:tc>
          <w:tcPr>
            <w:tcW w:w="8222" w:type="dxa"/>
            <w:gridSpan w:val="2"/>
          </w:tcPr>
          <w:p w:rsidR="00F263C1" w:rsidRPr="00646D62" w:rsidRDefault="00F263C1" w:rsidP="00A43BAD">
            <w:pPr>
              <w:pStyle w:val="COstandaard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>CELPHOS</w:t>
            </w:r>
          </w:p>
        </w:tc>
      </w:tr>
      <w:tr w:rsidR="00F263C1" w:rsidRPr="00646D62" w:rsidTr="00A43BAD">
        <w:tc>
          <w:tcPr>
            <w:tcW w:w="2268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b/>
                <w:sz w:val="24"/>
                <w:szCs w:val="24"/>
              </w:rPr>
              <w:t>Samenstelling:</w:t>
            </w:r>
            <w:r w:rsidRPr="00646D6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646D62">
              <w:rPr>
                <w:rFonts w:ascii="Arial" w:hAnsi="Arial" w:cs="Arial"/>
                <w:sz w:val="24"/>
                <w:szCs w:val="24"/>
              </w:rPr>
              <w:t>aluminiumfosfide</w:t>
            </w:r>
            <w:proofErr w:type="spellEnd"/>
            <w:r w:rsidRPr="00646D62">
              <w:rPr>
                <w:rFonts w:ascii="Arial" w:hAnsi="Arial" w:cs="Arial"/>
                <w:sz w:val="24"/>
                <w:szCs w:val="24"/>
              </w:rPr>
              <w:br/>
              <w:t>overige stoffen</w:t>
            </w:r>
          </w:p>
        </w:tc>
        <w:tc>
          <w:tcPr>
            <w:tcW w:w="5954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br/>
              <w:t>56 massaprocent</w:t>
            </w:r>
            <w:r w:rsidRPr="00646D62">
              <w:rPr>
                <w:rFonts w:ascii="Arial" w:hAnsi="Arial" w:cs="Arial"/>
                <w:sz w:val="24"/>
                <w:szCs w:val="24"/>
              </w:rPr>
              <w:br/>
              <w:t>44 massaprocent</w:t>
            </w:r>
          </w:p>
        </w:tc>
      </w:tr>
      <w:tr w:rsidR="00F263C1" w:rsidRPr="00646D62" w:rsidTr="00A43BAD">
        <w:tc>
          <w:tcPr>
            <w:tcW w:w="2268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>Vorm</w:t>
            </w:r>
          </w:p>
        </w:tc>
        <w:tc>
          <w:tcPr>
            <w:tcW w:w="5954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>grote tabletten (</w:t>
            </w:r>
            <w:smartTag w:uri="urn:schemas-microsoft-com:office:smarttags" w:element="metricconverter">
              <w:smartTagPr>
                <w:attr w:name="ProductID" w:val="3,0 g"/>
              </w:smartTagPr>
              <w:r w:rsidRPr="00646D62">
                <w:rPr>
                  <w:rFonts w:ascii="Arial" w:hAnsi="Arial" w:cs="Arial"/>
                  <w:sz w:val="24"/>
                  <w:szCs w:val="24"/>
                </w:rPr>
                <w:t>3,0 g</w:t>
              </w:r>
            </w:smartTag>
            <w:r w:rsidRPr="00646D62">
              <w:rPr>
                <w:rFonts w:ascii="Arial" w:hAnsi="Arial" w:cs="Arial"/>
                <w:sz w:val="24"/>
                <w:szCs w:val="24"/>
              </w:rPr>
              <w:t>) of kleine tabletten (</w:t>
            </w:r>
            <w:smartTag w:uri="urn:schemas-microsoft-com:office:smarttags" w:element="metricconverter">
              <w:smartTagPr>
                <w:attr w:name="ProductID" w:val="0,6 g"/>
              </w:smartTagPr>
              <w:r w:rsidRPr="00646D62">
                <w:rPr>
                  <w:rFonts w:ascii="Arial" w:hAnsi="Arial" w:cs="Arial"/>
                  <w:sz w:val="24"/>
                  <w:szCs w:val="24"/>
                </w:rPr>
                <w:t>0,6 g</w:t>
              </w:r>
            </w:smartTag>
            <w:r w:rsidRPr="00646D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263C1" w:rsidRPr="00646D62" w:rsidTr="00A43BAD">
        <w:tc>
          <w:tcPr>
            <w:tcW w:w="2268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>In contact met water(damp)</w:t>
            </w:r>
          </w:p>
        </w:tc>
        <w:tc>
          <w:tcPr>
            <w:tcW w:w="5954" w:type="dxa"/>
          </w:tcPr>
          <w:p w:rsidR="00F263C1" w:rsidRPr="00646D62" w:rsidRDefault="00F263C1" w:rsidP="00A43BAD">
            <w:pPr>
              <w:pStyle w:val="COstandaard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6D62">
              <w:rPr>
                <w:rFonts w:ascii="Arial" w:hAnsi="Arial" w:cs="Arial"/>
                <w:sz w:val="24"/>
                <w:szCs w:val="24"/>
              </w:rPr>
              <w:t xml:space="preserve">komt </w:t>
            </w:r>
            <w:r w:rsidRPr="00646D62">
              <w:rPr>
                <w:rFonts w:ascii="Arial" w:hAnsi="Arial" w:cs="Arial"/>
                <w:position w:val="-12"/>
                <w:sz w:val="24"/>
                <w:szCs w:val="24"/>
              </w:rPr>
              <w:object w:dxaOrig="1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6pt" o:ole="">
                  <v:imagedata r:id="rId5" o:title=""/>
                </v:shape>
                <o:OLEObject Type="Embed" ProgID="Equation.DSMT4" ShapeID="_x0000_i1025" DrawAspect="Content" ObjectID="_1414341401" r:id="rId6"/>
              </w:object>
            </w:r>
            <w:r w:rsidRPr="00646D62">
              <w:rPr>
                <w:rFonts w:ascii="Arial" w:hAnsi="Arial" w:cs="Arial"/>
                <w:sz w:val="24"/>
                <w:szCs w:val="24"/>
              </w:rPr>
              <w:t xml:space="preserve"> van de massa van </w:t>
            </w:r>
            <w:proofErr w:type="spellStart"/>
            <w:r w:rsidRPr="00646D62">
              <w:rPr>
                <w:rFonts w:ascii="Arial" w:hAnsi="Arial" w:cs="Arial"/>
                <w:sz w:val="24"/>
                <w:szCs w:val="24"/>
              </w:rPr>
              <w:t>Celphos</w:t>
            </w:r>
            <w:proofErr w:type="spellEnd"/>
            <w:r w:rsidRPr="00646D62">
              <w:rPr>
                <w:rFonts w:ascii="Arial" w:hAnsi="Arial" w:cs="Arial"/>
                <w:sz w:val="24"/>
                <w:szCs w:val="24"/>
              </w:rPr>
              <w:t xml:space="preserve"> aan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646D62">
              <w:rPr>
                <w:rFonts w:ascii="Arial" w:hAnsi="Arial" w:cs="Arial"/>
                <w:sz w:val="24"/>
                <w:szCs w:val="24"/>
              </w:rPr>
              <w:t>osfinegas</w:t>
            </w:r>
            <w:proofErr w:type="spellEnd"/>
            <w:r w:rsidRPr="00646D62">
              <w:rPr>
                <w:rFonts w:ascii="Arial" w:hAnsi="Arial" w:cs="Arial"/>
                <w:sz w:val="24"/>
                <w:szCs w:val="24"/>
              </w:rPr>
              <w:t xml:space="preserve"> vrij</w:t>
            </w:r>
          </w:p>
        </w:tc>
      </w:tr>
    </w:tbl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 w:rsidRPr="00646D62">
        <w:rPr>
          <w:rFonts w:ascii="Arial" w:hAnsi="Arial" w:cs="Arial"/>
          <w:sz w:val="24"/>
          <w:szCs w:val="24"/>
        </w:rPr>
        <w:t xml:space="preserve">In bovenstaande tabel staat dat de massa van het </w:t>
      </w:r>
      <w:proofErr w:type="spellStart"/>
      <w:r w:rsidRPr="00646D62">
        <w:rPr>
          <w:rFonts w:ascii="Arial" w:hAnsi="Arial" w:cs="Arial"/>
          <w:sz w:val="24"/>
          <w:szCs w:val="24"/>
        </w:rPr>
        <w:t>fosfinegas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(PH</w:t>
      </w:r>
      <w:r w:rsidRPr="00646D62">
        <w:rPr>
          <w:rFonts w:ascii="Arial" w:hAnsi="Arial" w:cs="Arial"/>
          <w:sz w:val="24"/>
          <w:szCs w:val="24"/>
          <w:vertAlign w:val="subscript"/>
        </w:rPr>
        <w:t>3</w:t>
      </w:r>
      <w:r w:rsidRPr="00646D62">
        <w:rPr>
          <w:rFonts w:ascii="Arial" w:hAnsi="Arial" w:cs="Arial"/>
          <w:sz w:val="24"/>
          <w:szCs w:val="24"/>
        </w:rPr>
        <w:t xml:space="preserve">) dat ontstaat, </w:t>
      </w:r>
      <w:proofErr w:type="spellStart"/>
      <w:r w:rsidRPr="00646D62">
        <w:rPr>
          <w:rFonts w:ascii="Arial" w:hAnsi="Arial" w:cs="Arial"/>
          <w:sz w:val="24"/>
          <w:szCs w:val="24"/>
        </w:rPr>
        <w:t>eenderde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deel bedraagt van de massa van de gebruikte hoeveelheid </w:t>
      </w:r>
      <w:proofErr w:type="spellStart"/>
      <w:r w:rsidRPr="00646D62">
        <w:rPr>
          <w:rFonts w:ascii="Arial" w:hAnsi="Arial" w:cs="Arial"/>
          <w:sz w:val="24"/>
          <w:szCs w:val="24"/>
        </w:rPr>
        <w:t>Celphos</w:t>
      </w:r>
      <w:proofErr w:type="spellEnd"/>
      <w:r w:rsidRPr="00646D62">
        <w:rPr>
          <w:rFonts w:ascii="Arial" w:hAnsi="Arial" w:cs="Arial"/>
          <w:sz w:val="24"/>
          <w:szCs w:val="24"/>
        </w:rPr>
        <w:t>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r w:rsidRPr="00646D62">
        <w:rPr>
          <w:rFonts w:ascii="Arial" w:hAnsi="Arial" w:cs="Arial"/>
          <w:sz w:val="24"/>
          <w:szCs w:val="24"/>
        </w:rPr>
        <w:t xml:space="preserve">Laat dit met behulp van een berekening zien, uitgaande van een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646D62">
        <w:rPr>
          <w:rFonts w:ascii="Arial" w:hAnsi="Arial" w:cs="Arial"/>
          <w:sz w:val="24"/>
          <w:szCs w:val="24"/>
        </w:rPr>
        <w:t>Celphostablet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van </w:t>
      </w:r>
      <w:smartTag w:uri="urn:schemas-microsoft-com:office:smarttags" w:element="metricconverter">
        <w:smartTagPr>
          <w:attr w:name="ProductID" w:val="3,0 gram"/>
        </w:smartTagPr>
        <w:r w:rsidRPr="00646D62">
          <w:rPr>
            <w:rFonts w:ascii="Arial" w:hAnsi="Arial" w:cs="Arial"/>
            <w:sz w:val="24"/>
            <w:szCs w:val="24"/>
          </w:rPr>
          <w:t>3,0 gram</w:t>
        </w:r>
      </w:smartTag>
      <w:r w:rsidRPr="00646D6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</w:t>
      </w:r>
      <w:r w:rsidRPr="00646D62">
        <w:rPr>
          <w:rFonts w:ascii="Arial" w:hAnsi="Arial" w:cs="Arial"/>
          <w:sz w:val="24"/>
          <w:szCs w:val="24"/>
        </w:rPr>
        <w:t xml:space="preserve">eem bij de berekening aan dat één mol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646D62">
        <w:rPr>
          <w:rFonts w:ascii="Arial" w:hAnsi="Arial" w:cs="Arial"/>
          <w:sz w:val="24"/>
          <w:szCs w:val="24"/>
        </w:rPr>
        <w:t>fosfinegas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ontstaat per mol </w:t>
      </w:r>
      <w:proofErr w:type="spellStart"/>
      <w:r w:rsidRPr="00646D62">
        <w:rPr>
          <w:rFonts w:ascii="Arial" w:hAnsi="Arial" w:cs="Arial"/>
          <w:sz w:val="24"/>
          <w:szCs w:val="24"/>
        </w:rPr>
        <w:t>aluminiumfosfide</w:t>
      </w:r>
      <w:proofErr w:type="spellEnd"/>
      <w:r w:rsidRPr="00646D62">
        <w:rPr>
          <w:rFonts w:ascii="Arial" w:hAnsi="Arial" w:cs="Arial"/>
          <w:sz w:val="24"/>
          <w:szCs w:val="24"/>
        </w:rPr>
        <w:t>.</w:t>
      </w:r>
    </w:p>
    <w:p w:rsidR="00F263C1" w:rsidRPr="00646D62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 w:rsidRPr="00646D62">
        <w:rPr>
          <w:rFonts w:ascii="Arial" w:hAnsi="Arial" w:cs="Arial"/>
          <w:sz w:val="24"/>
          <w:szCs w:val="24"/>
        </w:rPr>
        <w:t xml:space="preserve">Tijdens het ontsmetten van een graanschuur met behulp van </w:t>
      </w:r>
      <w:proofErr w:type="spellStart"/>
      <w:r w:rsidRPr="00646D62">
        <w:rPr>
          <w:rFonts w:ascii="Arial" w:hAnsi="Arial" w:cs="Arial"/>
          <w:sz w:val="24"/>
          <w:szCs w:val="24"/>
        </w:rPr>
        <w:t>Celphostabletten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werd in een aanliggende woning de concentratie van </w:t>
      </w:r>
      <w:proofErr w:type="spellStart"/>
      <w:r w:rsidRPr="00646D62">
        <w:rPr>
          <w:rFonts w:ascii="Arial" w:hAnsi="Arial" w:cs="Arial"/>
          <w:sz w:val="24"/>
          <w:szCs w:val="24"/>
        </w:rPr>
        <w:t>fosfinegas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</w:t>
      </w:r>
      <w:r w:rsidR="00A153CE">
        <w:rPr>
          <w:rFonts w:ascii="Arial" w:hAnsi="Arial" w:cs="Arial"/>
          <w:sz w:val="24"/>
          <w:szCs w:val="24"/>
        </w:rPr>
        <w:t xml:space="preserve">in de lucht </w:t>
      </w:r>
      <w:r w:rsidRPr="00646D62">
        <w:rPr>
          <w:rFonts w:ascii="Arial" w:hAnsi="Arial" w:cs="Arial"/>
          <w:sz w:val="24"/>
          <w:szCs w:val="24"/>
        </w:rPr>
        <w:t>gemeten. Deze was 3,5 · 10</w:t>
      </w:r>
      <w:r w:rsidRPr="00646D62">
        <w:rPr>
          <w:rFonts w:ascii="Arial" w:hAnsi="Arial" w:cs="Arial"/>
          <w:sz w:val="24"/>
          <w:szCs w:val="24"/>
          <w:vertAlign w:val="superscript"/>
        </w:rPr>
        <w:t>–8</w:t>
      </w:r>
      <w:r w:rsidRPr="00646D62">
        <w:rPr>
          <w:rFonts w:ascii="Arial" w:hAnsi="Arial" w:cs="Arial"/>
          <w:sz w:val="24"/>
          <w:szCs w:val="24"/>
        </w:rPr>
        <w:t xml:space="preserve"> mol · dm</w:t>
      </w:r>
      <w:r w:rsidRPr="00646D62">
        <w:rPr>
          <w:rFonts w:ascii="Arial" w:hAnsi="Arial" w:cs="Arial"/>
          <w:sz w:val="24"/>
          <w:szCs w:val="24"/>
          <w:vertAlign w:val="superscript"/>
        </w:rPr>
        <w:t>–3</w:t>
      </w:r>
      <w:r w:rsidRPr="00646D62">
        <w:rPr>
          <w:rFonts w:ascii="Arial" w:hAnsi="Arial" w:cs="Arial"/>
          <w:sz w:val="24"/>
          <w:szCs w:val="24"/>
        </w:rPr>
        <w:t xml:space="preserve">. De </w:t>
      </w:r>
      <w:r>
        <w:rPr>
          <w:rFonts w:ascii="Arial" w:hAnsi="Arial" w:cs="Arial"/>
          <w:sz w:val="24"/>
          <w:szCs w:val="24"/>
        </w:rPr>
        <w:t>maximaal aanvaardbare concentratie (</w:t>
      </w:r>
      <w:proofErr w:type="spellStart"/>
      <w:r>
        <w:rPr>
          <w:rFonts w:ascii="Arial" w:hAnsi="Arial" w:cs="Arial"/>
          <w:sz w:val="24"/>
          <w:szCs w:val="24"/>
        </w:rPr>
        <w:t>MAC</w:t>
      </w:r>
      <w:r w:rsidRPr="00646D62">
        <w:rPr>
          <w:rFonts w:ascii="Arial" w:hAnsi="Arial" w:cs="Arial"/>
          <w:sz w:val="24"/>
          <w:szCs w:val="24"/>
        </w:rPr>
        <w:t>-waarde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46D62">
        <w:rPr>
          <w:rFonts w:ascii="Arial" w:hAnsi="Arial" w:cs="Arial"/>
          <w:sz w:val="24"/>
          <w:szCs w:val="24"/>
        </w:rPr>
        <w:t xml:space="preserve"> van </w:t>
      </w:r>
      <w:proofErr w:type="spellStart"/>
      <w:r w:rsidRPr="00646D62">
        <w:rPr>
          <w:rFonts w:ascii="Arial" w:hAnsi="Arial" w:cs="Arial"/>
          <w:sz w:val="24"/>
          <w:szCs w:val="24"/>
        </w:rPr>
        <w:t>fosfine</w:t>
      </w:r>
      <w:proofErr w:type="spellEnd"/>
      <w:r w:rsidRPr="00646D62">
        <w:rPr>
          <w:rFonts w:ascii="Arial" w:hAnsi="Arial" w:cs="Arial"/>
          <w:sz w:val="24"/>
          <w:szCs w:val="24"/>
        </w:rPr>
        <w:t xml:space="preserve"> is 0,4 mg · m</w:t>
      </w:r>
      <w:r w:rsidRPr="00646D62">
        <w:rPr>
          <w:rFonts w:ascii="Arial" w:hAnsi="Arial" w:cs="Arial"/>
          <w:sz w:val="24"/>
          <w:szCs w:val="24"/>
          <w:vertAlign w:val="superscript"/>
        </w:rPr>
        <w:t>–3</w:t>
      </w:r>
      <w:r w:rsidRPr="00646D62">
        <w:rPr>
          <w:rFonts w:ascii="Arial" w:hAnsi="Arial" w:cs="Arial"/>
          <w:sz w:val="24"/>
          <w:szCs w:val="24"/>
        </w:rPr>
        <w:t>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9B3EC7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263C1">
        <w:rPr>
          <w:rFonts w:ascii="Arial" w:hAnsi="Arial" w:cs="Arial"/>
          <w:sz w:val="24"/>
          <w:szCs w:val="24"/>
        </w:rPr>
        <w:t>)</w:t>
      </w:r>
      <w:r w:rsidR="00F263C1">
        <w:rPr>
          <w:rFonts w:ascii="Arial" w:hAnsi="Arial" w:cs="Arial"/>
          <w:sz w:val="24"/>
          <w:szCs w:val="24"/>
        </w:rPr>
        <w:tab/>
      </w:r>
      <w:r w:rsidR="00F263C1" w:rsidRPr="00646D62">
        <w:rPr>
          <w:rFonts w:ascii="Arial" w:hAnsi="Arial" w:cs="Arial"/>
          <w:sz w:val="24"/>
          <w:szCs w:val="24"/>
        </w:rPr>
        <w:t xml:space="preserve">Ga met behulp van een berekening na of de </w:t>
      </w:r>
      <w:proofErr w:type="spellStart"/>
      <w:r w:rsidR="00F263C1" w:rsidRPr="00646D62">
        <w:rPr>
          <w:rFonts w:ascii="Arial" w:hAnsi="Arial" w:cs="Arial"/>
          <w:sz w:val="24"/>
          <w:szCs w:val="24"/>
        </w:rPr>
        <w:t>MAC-waarde</w:t>
      </w:r>
      <w:proofErr w:type="spellEnd"/>
      <w:r w:rsidR="00F263C1" w:rsidRPr="00646D62">
        <w:rPr>
          <w:rFonts w:ascii="Arial" w:hAnsi="Arial" w:cs="Arial"/>
          <w:sz w:val="24"/>
          <w:szCs w:val="24"/>
        </w:rPr>
        <w:t xml:space="preserve"> is overschreden.</w:t>
      </w:r>
      <w:r w:rsidR="00F263C1">
        <w:rPr>
          <w:rFonts w:ascii="Arial" w:hAnsi="Arial" w:cs="Arial"/>
          <w:sz w:val="24"/>
          <w:szCs w:val="24"/>
        </w:rPr>
        <w:t xml:space="preserve"> </w:t>
      </w:r>
      <w:r w:rsidR="00F263C1">
        <w:rPr>
          <w:rFonts w:ascii="Arial" w:hAnsi="Arial" w:cs="Arial"/>
          <w:sz w:val="24"/>
          <w:szCs w:val="24"/>
        </w:rPr>
        <w:tab/>
      </w:r>
    </w:p>
    <w:p w:rsidR="00F263C1" w:rsidRDefault="00F263C1">
      <w:pPr>
        <w:spacing w:line="360" w:lineRule="auto"/>
        <w:ind w:left="1633" w:right="295" w:hanging="357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RODE WIJN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goede fles rode wijn bevat 14,5 volumeprocent alcohol (ethanol).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Berken de </w:t>
      </w:r>
      <w:proofErr w:type="spellStart"/>
      <w:r>
        <w:rPr>
          <w:rFonts w:ascii="Arial" w:hAnsi="Arial" w:cs="Arial"/>
          <w:sz w:val="24"/>
          <w:szCs w:val="24"/>
        </w:rPr>
        <w:t>ethanolmolariteit</w:t>
      </w:r>
      <w:proofErr w:type="spellEnd"/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Wanneer 250 ml van deze wijn wordt gedestilleerd, wordt een destillaat verkregen dat alle ethanol uit de 250 ml wijn bevat. Wanneer het destillaat is afgekoeld tot 20 </w:t>
      </w:r>
      <w:proofErr w:type="spellStart"/>
      <w:r w:rsidRPr="00F263C1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wordt de massa ervan bepaald. Deze blijkt 35 gram te zijn.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Bereken het massapercentage ethanol in het destillaat.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 ethanol uit het destillaat wordt volledig verbrand.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F263C1" w:rsidP="00F263C1">
      <w:pPr>
        <w:pStyle w:val="COstanda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Geef de reactievergelijking van deze verbranding.</w:t>
      </w: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Default="00B25683" w:rsidP="00F263C1">
      <w:pPr>
        <w:pStyle w:val="COstanda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verbrandingsgassen worden opgevangen en tot kamertemperatuur afgekoeld. </w:t>
      </w:r>
      <w:r w:rsidR="00F263C1">
        <w:rPr>
          <w:rFonts w:ascii="Arial" w:hAnsi="Arial" w:cs="Arial"/>
          <w:sz w:val="24"/>
          <w:szCs w:val="24"/>
        </w:rPr>
        <w:t>Bereken hoeveel dm</w:t>
      </w:r>
      <w:r w:rsidR="00F263C1" w:rsidRPr="00F263C1">
        <w:rPr>
          <w:rFonts w:ascii="Arial" w:hAnsi="Arial" w:cs="Arial"/>
          <w:sz w:val="24"/>
          <w:szCs w:val="24"/>
          <w:vertAlign w:val="superscript"/>
        </w:rPr>
        <w:t>3</w:t>
      </w:r>
      <w:r w:rsidR="00F263C1">
        <w:rPr>
          <w:rFonts w:ascii="Arial" w:hAnsi="Arial" w:cs="Arial"/>
          <w:sz w:val="24"/>
          <w:szCs w:val="24"/>
        </w:rPr>
        <w:t xml:space="preserve"> koolstofdioxide vrij komt bij deze verbranding.</w:t>
      </w:r>
      <w:r w:rsidR="009B3EC7">
        <w:rPr>
          <w:rFonts w:ascii="Arial" w:hAnsi="Arial" w:cs="Arial"/>
          <w:sz w:val="24"/>
          <w:szCs w:val="24"/>
        </w:rPr>
        <w:t xml:space="preserve"> (p=p</w:t>
      </w:r>
      <w:r w:rsidR="009B3EC7" w:rsidRPr="009B3EC7">
        <w:rPr>
          <w:rFonts w:ascii="Arial" w:hAnsi="Arial" w:cs="Arial"/>
          <w:sz w:val="24"/>
          <w:szCs w:val="24"/>
          <w:vertAlign w:val="subscript"/>
        </w:rPr>
        <w:t>0</w:t>
      </w:r>
      <w:r w:rsidR="009B3EC7">
        <w:rPr>
          <w:rFonts w:ascii="Arial" w:hAnsi="Arial" w:cs="Arial"/>
          <w:sz w:val="24"/>
          <w:szCs w:val="24"/>
        </w:rPr>
        <w:t>, T=298 K)</w:t>
      </w:r>
    </w:p>
    <w:p w:rsidR="00F263C1" w:rsidRDefault="00F263C1" w:rsidP="00F263C1">
      <w:pPr>
        <w:pStyle w:val="Lijstalinea"/>
        <w:rPr>
          <w:rFonts w:ascii="Arial" w:hAnsi="Arial" w:cs="Arial"/>
        </w:rPr>
      </w:pPr>
    </w:p>
    <w:p w:rsid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</w:p>
    <w:p w:rsidR="00F263C1" w:rsidRPr="00F263C1" w:rsidRDefault="00F263C1" w:rsidP="00F263C1">
      <w:pPr>
        <w:pStyle w:val="COstanda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263C1" w:rsidRPr="00F263C1" w:rsidSect="009F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84B0E"/>
    <w:multiLevelType w:val="hybridMultilevel"/>
    <w:tmpl w:val="566CC840"/>
    <w:lvl w:ilvl="0" w:tplc="51D4AD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E76585"/>
    <w:multiLevelType w:val="multilevel"/>
    <w:tmpl w:val="466E7FB8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263C1"/>
    <w:rsid w:val="009B3EC7"/>
    <w:rsid w:val="009F1B6B"/>
    <w:rsid w:val="00A153CE"/>
    <w:rsid w:val="00B25683"/>
    <w:rsid w:val="00C76C18"/>
    <w:rsid w:val="00E17A31"/>
    <w:rsid w:val="00F2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  <w:ind w:left="1633" w:right="29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63C1"/>
    <w:pPr>
      <w:spacing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standaard">
    <w:name w:val="COstandaard"/>
    <w:basedOn w:val="Standaard"/>
    <w:link w:val="COstandaardChar"/>
    <w:rsid w:val="00F263C1"/>
    <w:pPr>
      <w:spacing w:line="260" w:lineRule="atLeast"/>
      <w:ind w:left="284"/>
    </w:pPr>
    <w:rPr>
      <w:rFonts w:ascii="Georgia" w:hAnsi="Georgia"/>
      <w:sz w:val="18"/>
      <w:szCs w:val="18"/>
    </w:rPr>
  </w:style>
  <w:style w:type="character" w:customStyle="1" w:styleId="COstandaardChar">
    <w:name w:val="COstandaard Char"/>
    <w:basedOn w:val="Standaardalinea-lettertype"/>
    <w:link w:val="COstandaard"/>
    <w:rsid w:val="00F263C1"/>
    <w:rPr>
      <w:rFonts w:ascii="Georgia" w:eastAsia="Times New Roman" w:hAnsi="Georgia" w:cs="Times New Roman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F26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408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2012-11-13T18:31:00Z</cp:lastPrinted>
  <dcterms:created xsi:type="dcterms:W3CDTF">2012-11-13T18:18:00Z</dcterms:created>
  <dcterms:modified xsi:type="dcterms:W3CDTF">2012-11-13T18:50:00Z</dcterms:modified>
</cp:coreProperties>
</file>